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93" w:rsidRPr="00C83D68" w:rsidRDefault="00086793">
      <w:pPr>
        <w:rPr>
          <w:sz w:val="28"/>
          <w:szCs w:val="28"/>
        </w:rPr>
      </w:pPr>
      <w:r w:rsidRPr="00C83D68">
        <w:rPr>
          <w:sz w:val="28"/>
          <w:szCs w:val="28"/>
        </w:rPr>
        <w:t xml:space="preserve">      Годишен отчет  за изпълнение на програмата  за дейността на  Народно читалище „Никола Ва</w:t>
      </w:r>
      <w:r w:rsidR="005417CE" w:rsidRPr="00C83D68">
        <w:rPr>
          <w:sz w:val="28"/>
          <w:szCs w:val="28"/>
        </w:rPr>
        <w:t>пцаров-1894“ – гр.Банско за 201</w:t>
      </w:r>
      <w:r w:rsidR="00C41671" w:rsidRPr="00C83D68">
        <w:rPr>
          <w:sz w:val="28"/>
          <w:szCs w:val="28"/>
        </w:rPr>
        <w:t>8</w:t>
      </w:r>
      <w:r w:rsidRPr="00C83D68">
        <w:rPr>
          <w:sz w:val="28"/>
          <w:szCs w:val="28"/>
        </w:rPr>
        <w:t xml:space="preserve"> г.  </w:t>
      </w:r>
    </w:p>
    <w:p w:rsidR="00C41671" w:rsidRDefault="007A2B68" w:rsidP="00C416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3D68">
        <w:rPr>
          <w:sz w:val="24"/>
          <w:szCs w:val="24"/>
        </w:rPr>
        <w:t xml:space="preserve">           </w:t>
      </w:r>
      <w:r w:rsidR="00C41671">
        <w:rPr>
          <w:sz w:val="24"/>
          <w:szCs w:val="24"/>
        </w:rPr>
        <w:t>Читалище“Никола Вапцаров1894“- едно самобитно духовно средище  и модерен културен център.Читалището пази стародавните традиции на своя град и около тях надгражда нови и модерни културни практики.</w:t>
      </w:r>
    </w:p>
    <w:p w:rsidR="00C41671" w:rsidRDefault="00C83D68" w:rsidP="00C41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41671">
        <w:rPr>
          <w:sz w:val="24"/>
          <w:szCs w:val="24"/>
        </w:rPr>
        <w:t xml:space="preserve">  Място,осигуряващо достъп до култура и информация,място ,където всеки може да се развива като творец.</w:t>
      </w:r>
    </w:p>
    <w:p w:rsidR="00086793" w:rsidRPr="00C41671" w:rsidRDefault="00086793">
      <w:pPr>
        <w:rPr>
          <w:sz w:val="24"/>
          <w:szCs w:val="24"/>
        </w:rPr>
      </w:pPr>
      <w:r w:rsidRPr="0042517F">
        <w:rPr>
          <w:sz w:val="24"/>
          <w:szCs w:val="24"/>
        </w:rPr>
        <w:t xml:space="preserve">    </w:t>
      </w:r>
      <w:r w:rsidR="007A2B68">
        <w:rPr>
          <w:sz w:val="24"/>
          <w:szCs w:val="24"/>
          <w:lang w:val="en-US"/>
        </w:rPr>
        <w:t xml:space="preserve">          </w:t>
      </w:r>
      <w:r w:rsidR="00C41671">
        <w:rPr>
          <w:sz w:val="24"/>
          <w:szCs w:val="24"/>
        </w:rPr>
        <w:t xml:space="preserve">  О</w:t>
      </w:r>
      <w:r w:rsidR="00E61966">
        <w:rPr>
          <w:sz w:val="24"/>
          <w:szCs w:val="24"/>
        </w:rPr>
        <w:t xml:space="preserve">бществена роля </w:t>
      </w:r>
      <w:r w:rsidR="00C41671">
        <w:rPr>
          <w:sz w:val="24"/>
          <w:szCs w:val="24"/>
        </w:rPr>
        <w:t xml:space="preserve">на читалището </w:t>
      </w:r>
      <w:r w:rsidR="00E61966">
        <w:rPr>
          <w:sz w:val="24"/>
          <w:szCs w:val="24"/>
        </w:rPr>
        <w:t>става все по-важна  и стойностна  в съвреми</w:t>
      </w:r>
      <w:r w:rsidR="006E6BCD">
        <w:rPr>
          <w:sz w:val="24"/>
          <w:szCs w:val="24"/>
        </w:rPr>
        <w:t>ето,когато света е движен от гло</w:t>
      </w:r>
      <w:r w:rsidR="00E61966">
        <w:rPr>
          <w:sz w:val="24"/>
          <w:szCs w:val="24"/>
        </w:rPr>
        <w:t>бализицията.</w:t>
      </w:r>
    </w:p>
    <w:p w:rsidR="0010704E" w:rsidRPr="0042517F" w:rsidRDefault="0010704E">
      <w:pPr>
        <w:rPr>
          <w:sz w:val="24"/>
          <w:szCs w:val="24"/>
        </w:rPr>
      </w:pPr>
      <w:r w:rsidRPr="0042517F">
        <w:rPr>
          <w:sz w:val="24"/>
          <w:szCs w:val="24"/>
        </w:rPr>
        <w:t xml:space="preserve">     </w:t>
      </w:r>
      <w:r w:rsidR="00E61966">
        <w:rPr>
          <w:sz w:val="24"/>
          <w:szCs w:val="24"/>
        </w:rPr>
        <w:t>Работата на читалището през 201</w:t>
      </w:r>
      <w:r w:rsidR="00C41671">
        <w:rPr>
          <w:sz w:val="24"/>
          <w:szCs w:val="24"/>
        </w:rPr>
        <w:t xml:space="preserve">8 </w:t>
      </w:r>
      <w:r w:rsidRPr="0042517F">
        <w:rPr>
          <w:sz w:val="24"/>
          <w:szCs w:val="24"/>
        </w:rPr>
        <w:t>год. бе насочена в изпълнение на следните основни  цели:</w:t>
      </w:r>
    </w:p>
    <w:p w:rsidR="0010704E" w:rsidRPr="0042517F" w:rsidRDefault="0010704E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517F">
        <w:rPr>
          <w:sz w:val="24"/>
          <w:szCs w:val="24"/>
        </w:rPr>
        <w:t>Да опазва  културно-историческото  наследство и националните традиции</w:t>
      </w:r>
    </w:p>
    <w:p w:rsidR="0010704E" w:rsidRPr="0042517F" w:rsidRDefault="0010704E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517F">
        <w:rPr>
          <w:sz w:val="24"/>
          <w:szCs w:val="24"/>
        </w:rPr>
        <w:t>Да съдейства за развитие на ку</w:t>
      </w:r>
      <w:r w:rsidR="00575211" w:rsidRPr="0042517F">
        <w:rPr>
          <w:sz w:val="24"/>
          <w:szCs w:val="24"/>
        </w:rPr>
        <w:t>лтурния туризъм в общината ,чрез максимално използване на културно-историческото наследство и мес</w:t>
      </w:r>
      <w:r w:rsidR="00D10F3B">
        <w:rPr>
          <w:sz w:val="24"/>
          <w:szCs w:val="24"/>
        </w:rPr>
        <w:t>тните традиции,да подпомага дей</w:t>
      </w:r>
      <w:r w:rsidR="00575211" w:rsidRPr="0042517F">
        <w:rPr>
          <w:sz w:val="24"/>
          <w:szCs w:val="24"/>
        </w:rPr>
        <w:t>ността по издирване на фолклорното наследство,етнографията,краезнанието на територията на общината</w:t>
      </w:r>
    </w:p>
    <w:p w:rsidR="00575211" w:rsidRPr="0042517F" w:rsidRDefault="00575211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517F">
        <w:rPr>
          <w:sz w:val="24"/>
          <w:szCs w:val="24"/>
        </w:rPr>
        <w:t>Да работи за осигуряване на по-добра и съвременна образователна,културна,социална  и</w:t>
      </w:r>
      <w:r w:rsidR="006E6BCD">
        <w:rPr>
          <w:sz w:val="24"/>
          <w:szCs w:val="24"/>
        </w:rPr>
        <w:t xml:space="preserve"> </w:t>
      </w:r>
      <w:r w:rsidRPr="0042517F">
        <w:rPr>
          <w:sz w:val="24"/>
          <w:szCs w:val="24"/>
        </w:rPr>
        <w:t>нформационна  среда на населението</w:t>
      </w:r>
    </w:p>
    <w:p w:rsidR="00575211" w:rsidRPr="0042517F" w:rsidRDefault="00575211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517F">
        <w:rPr>
          <w:sz w:val="24"/>
          <w:szCs w:val="24"/>
        </w:rPr>
        <w:t>Да създа</w:t>
      </w:r>
      <w:r w:rsidR="00D10F3B">
        <w:rPr>
          <w:sz w:val="24"/>
          <w:szCs w:val="24"/>
        </w:rPr>
        <w:t>ва възможности за личностна изяв</w:t>
      </w:r>
      <w:r w:rsidRPr="0042517F">
        <w:rPr>
          <w:sz w:val="24"/>
          <w:szCs w:val="24"/>
        </w:rPr>
        <w:t>а на младите хора</w:t>
      </w:r>
    </w:p>
    <w:p w:rsidR="00575211" w:rsidRPr="0042517F" w:rsidRDefault="00575211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517F">
        <w:rPr>
          <w:sz w:val="24"/>
          <w:szCs w:val="24"/>
        </w:rPr>
        <w:t>Да</w:t>
      </w:r>
      <w:r w:rsidR="00D10F3B">
        <w:rPr>
          <w:sz w:val="24"/>
          <w:szCs w:val="24"/>
        </w:rPr>
        <w:t xml:space="preserve"> </w:t>
      </w:r>
      <w:r w:rsidRPr="0042517F">
        <w:rPr>
          <w:sz w:val="24"/>
          <w:szCs w:val="24"/>
        </w:rPr>
        <w:t>разшири съдържателния и социалния  обхват на читалищната дейност,за привличане на по широк кръг от население</w:t>
      </w:r>
    </w:p>
    <w:p w:rsidR="00575211" w:rsidRPr="0042517F" w:rsidRDefault="006E6BCD" w:rsidP="001070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 под</w:t>
      </w:r>
      <w:r w:rsidR="00575211" w:rsidRPr="0042517F">
        <w:rPr>
          <w:sz w:val="24"/>
          <w:szCs w:val="24"/>
        </w:rPr>
        <w:t>ържа активно партньорство с  Обшинската администрация и неправителствените организации,както и с други  културни институти и бизнеса</w:t>
      </w:r>
    </w:p>
    <w:p w:rsidR="00527947" w:rsidRDefault="00885C1B" w:rsidP="00527947">
      <w:pPr>
        <w:jc w:val="center"/>
        <w:rPr>
          <w:b/>
          <w:sz w:val="28"/>
          <w:szCs w:val="28"/>
          <w:lang w:val="en-US"/>
        </w:rPr>
      </w:pPr>
      <w:r w:rsidRPr="0042517F">
        <w:rPr>
          <w:sz w:val="24"/>
          <w:szCs w:val="24"/>
        </w:rPr>
        <w:t xml:space="preserve">                </w:t>
      </w:r>
      <w:r w:rsidR="005417CE">
        <w:rPr>
          <w:sz w:val="24"/>
          <w:szCs w:val="24"/>
        </w:rPr>
        <w:t xml:space="preserve">  През 201</w:t>
      </w:r>
      <w:r w:rsidR="00C83D68">
        <w:rPr>
          <w:sz w:val="24"/>
          <w:szCs w:val="24"/>
        </w:rPr>
        <w:t>8</w:t>
      </w:r>
      <w:r w:rsidR="005417CE">
        <w:rPr>
          <w:sz w:val="24"/>
          <w:szCs w:val="24"/>
          <w:lang w:val="en-US"/>
        </w:rPr>
        <w:t xml:space="preserve"> </w:t>
      </w:r>
      <w:r w:rsidR="00575211" w:rsidRPr="0042517F">
        <w:rPr>
          <w:sz w:val="24"/>
          <w:szCs w:val="24"/>
        </w:rPr>
        <w:t>год. читалището реализира тези цели  със следните свои дейности:</w:t>
      </w:r>
      <w:r w:rsidR="00527947" w:rsidRPr="00527947">
        <w:rPr>
          <w:b/>
          <w:sz w:val="28"/>
          <w:szCs w:val="28"/>
          <w:lang w:val="en-US"/>
        </w:rPr>
        <w:t xml:space="preserve"> </w:t>
      </w:r>
    </w:p>
    <w:p w:rsidR="00527947" w:rsidRPr="00527947" w:rsidRDefault="00527947" w:rsidP="0052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 дейност</w:t>
      </w:r>
    </w:p>
    <w:p w:rsidR="00527947" w:rsidRPr="00527947" w:rsidRDefault="00527947" w:rsidP="00527947">
      <w:pPr>
        <w:jc w:val="both"/>
        <w:rPr>
          <w:sz w:val="24"/>
          <w:szCs w:val="24"/>
        </w:rPr>
      </w:pPr>
      <w:r w:rsidRPr="00527947">
        <w:rPr>
          <w:sz w:val="24"/>
          <w:szCs w:val="24"/>
        </w:rPr>
        <w:t xml:space="preserve">       Основната задача на библиотеката при читалище „Никола Вапцаров 1894” гр. Банско като обществена библиотека е  да съхранява, обновява, обогатява фонда и предоставя информация за библиотечната си колекция , както и използване на информационни-комуникационни технологии в услуга на потребителите.</w:t>
      </w:r>
    </w:p>
    <w:p w:rsidR="00527947" w:rsidRPr="00527947" w:rsidRDefault="00527947" w:rsidP="00527947">
      <w:pPr>
        <w:jc w:val="both"/>
        <w:rPr>
          <w:sz w:val="24"/>
          <w:szCs w:val="24"/>
        </w:rPr>
      </w:pPr>
      <w:r w:rsidRPr="00527947">
        <w:rPr>
          <w:sz w:val="24"/>
          <w:szCs w:val="24"/>
        </w:rPr>
        <w:t xml:space="preserve">        В края на 2018 год библиотечната колекция наброява 53 244 тома литература, разпределена в различни отдели – обществено-политическа литература, естествени науки, история, психология, география, математика, изкуство, спорт, художествена литература, детска литература и др. През 2018 год. новонабавената литература е 362 тома, от които 97 тома са дарение на библиотеката.Потребителите на библиотеката са 944, от тях 367 са до 14 години и обхващат различни социални групи - ученици, </w:t>
      </w:r>
      <w:r w:rsidRPr="00527947">
        <w:rPr>
          <w:sz w:val="24"/>
          <w:szCs w:val="24"/>
        </w:rPr>
        <w:lastRenderedPageBreak/>
        <w:t>учители, студенти, пенсионери, специалисти и др. В ежедневната работа се стремим да комплектуваме литература и предоставяме информация според потрбителското търсене</w:t>
      </w:r>
      <w:r w:rsidRPr="00527947">
        <w:rPr>
          <w:sz w:val="24"/>
          <w:szCs w:val="24"/>
          <w:lang w:val="en-US"/>
        </w:rPr>
        <w:t xml:space="preserve"> и </w:t>
      </w:r>
      <w:r w:rsidRPr="00527947">
        <w:rPr>
          <w:sz w:val="24"/>
          <w:szCs w:val="24"/>
        </w:rPr>
        <w:t>да осигурим свободен достъп до фондове и услуги за всеки потребител. Задачата ни е да съхраним интереса към печатното богатство и да приложим добри практики в сферата на комуникацията и информацията.</w:t>
      </w:r>
    </w:p>
    <w:p w:rsidR="00527947" w:rsidRPr="00527947" w:rsidRDefault="00527947" w:rsidP="00527947">
      <w:pPr>
        <w:jc w:val="both"/>
        <w:rPr>
          <w:sz w:val="24"/>
          <w:szCs w:val="24"/>
        </w:rPr>
      </w:pPr>
      <w:r w:rsidRPr="00527947">
        <w:rPr>
          <w:sz w:val="24"/>
          <w:szCs w:val="24"/>
        </w:rPr>
        <w:t xml:space="preserve">          През изминалата година подготвихме и спечелихме проект по Програма на Министерство на културата „Българските библиотеки-съвременни центрове за четене и информираност”2018 г. Чрез този проект попълнихме библиотечната колекция с  114 нови заглавия на стойност 1736.47 лв.</w:t>
      </w:r>
    </w:p>
    <w:p w:rsidR="00527947" w:rsidRPr="00527947" w:rsidRDefault="00527947" w:rsidP="00527947">
      <w:pPr>
        <w:jc w:val="both"/>
        <w:rPr>
          <w:sz w:val="24"/>
          <w:szCs w:val="24"/>
        </w:rPr>
      </w:pPr>
      <w:r w:rsidRPr="00527947">
        <w:rPr>
          <w:sz w:val="24"/>
          <w:szCs w:val="24"/>
        </w:rPr>
        <w:t xml:space="preserve">          Библиотеката е място, където се организират срещи с писатели, провеждат се открити уроци , конкурси и поетични вечери, експонират се изложби на книги. По време на седмицата на детската книга на малките читатели гостува Радостина Николова - авторка на поредицата за деца „Приключенията на мотовете”. „Любовта и страданието раждат изкуство” – под това мото се проведе среща със Здравка Славенова. С открити уроци отбелязахме седмица на четенето – „Четенето като забавление”, „Ние вече можем да четем”, „Моите приятели – книгите” и др. В отделите на библиотеката се организират изложби на детски рисунки и изложби на книги свързани с годишнини, исторически събития, празници, чествания и др.  Целта на проведените прояви е популяризиране на книгата, стимулиране на четенето и творчеството, както и изграждане на облика на библиотеката, като институция, която заема важно място в социалния живот на жителите и гостите на гр. Банско        </w:t>
      </w:r>
    </w:p>
    <w:p w:rsidR="00086793" w:rsidRPr="00B37ED3" w:rsidRDefault="00253E2E" w:rsidP="00400809">
      <w:pPr>
        <w:ind w:left="195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 w:rsidRPr="00253E2E">
        <w:rPr>
          <w:sz w:val="28"/>
          <w:szCs w:val="28"/>
        </w:rPr>
        <w:t>Културно – просветна</w:t>
      </w:r>
      <w:r>
        <w:rPr>
          <w:sz w:val="24"/>
          <w:szCs w:val="24"/>
        </w:rPr>
        <w:t xml:space="preserve"> </w:t>
      </w:r>
      <w:r w:rsidRPr="00253E2E">
        <w:rPr>
          <w:sz w:val="28"/>
          <w:szCs w:val="28"/>
        </w:rPr>
        <w:t>д</w:t>
      </w:r>
      <w:r w:rsidR="0042517F" w:rsidRPr="00253E2E">
        <w:rPr>
          <w:sz w:val="28"/>
          <w:szCs w:val="28"/>
        </w:rPr>
        <w:t>ейност</w:t>
      </w:r>
    </w:p>
    <w:p w:rsidR="00432787" w:rsidRDefault="0042517F">
      <w:pPr>
        <w:rPr>
          <w:sz w:val="24"/>
          <w:szCs w:val="24"/>
        </w:rPr>
      </w:pPr>
      <w:r>
        <w:rPr>
          <w:sz w:val="24"/>
          <w:szCs w:val="24"/>
        </w:rPr>
        <w:t xml:space="preserve">            С </w:t>
      </w:r>
      <w:r w:rsidR="00C83D68">
        <w:rPr>
          <w:sz w:val="24"/>
          <w:szCs w:val="24"/>
        </w:rPr>
        <w:t xml:space="preserve"> различни форми на културно-просветната дейност</w:t>
      </w:r>
      <w:r w:rsidR="008617A7">
        <w:rPr>
          <w:sz w:val="24"/>
          <w:szCs w:val="24"/>
        </w:rPr>
        <w:t xml:space="preserve">  през 201</w:t>
      </w:r>
      <w:r w:rsidR="00C83D68">
        <w:rPr>
          <w:sz w:val="24"/>
          <w:szCs w:val="24"/>
        </w:rPr>
        <w:t>8</w:t>
      </w:r>
      <w:r w:rsidR="00B0087B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година читалището  отбеляза  годишнини на бележити дати, личности и  събития, официални и професионални празници,празници от християнския календар.Още в първия ден на годината  оживява един празник,останал във времето  и продължен днес- Новогодинеш кукерски карнавал,подготвен от махалите участници  с помощта на читалището.</w:t>
      </w:r>
      <w:r w:rsidR="005417CE">
        <w:rPr>
          <w:sz w:val="24"/>
          <w:szCs w:val="24"/>
        </w:rPr>
        <w:t>Интереса към тази проява е голям   от  участници,гости  на града и банскалии.</w:t>
      </w:r>
      <w:r w:rsidR="00C83D68">
        <w:rPr>
          <w:sz w:val="24"/>
          <w:szCs w:val="24"/>
        </w:rPr>
        <w:t>С всяка измината година броя на участниците се увеличава.</w:t>
      </w:r>
      <w:r>
        <w:rPr>
          <w:sz w:val="24"/>
          <w:szCs w:val="24"/>
        </w:rPr>
        <w:t xml:space="preserve">С различни форми на </w:t>
      </w:r>
      <w:r w:rsidR="004009F0">
        <w:rPr>
          <w:sz w:val="24"/>
          <w:szCs w:val="24"/>
        </w:rPr>
        <w:t xml:space="preserve"> културно-просветната дейност </w:t>
      </w:r>
      <w:r>
        <w:rPr>
          <w:sz w:val="24"/>
          <w:szCs w:val="24"/>
        </w:rPr>
        <w:t>бяха отбелязани- Бабинден,Деня на самодееца,</w:t>
      </w:r>
      <w:r w:rsidR="007B0AA3">
        <w:rPr>
          <w:sz w:val="24"/>
          <w:szCs w:val="24"/>
        </w:rPr>
        <w:t xml:space="preserve"> </w:t>
      </w:r>
      <w:r w:rsidR="00AF7CD1">
        <w:rPr>
          <w:sz w:val="24"/>
          <w:szCs w:val="24"/>
        </w:rPr>
        <w:t>Деня на жената,</w:t>
      </w:r>
      <w:r>
        <w:rPr>
          <w:sz w:val="24"/>
          <w:szCs w:val="24"/>
        </w:rPr>
        <w:t xml:space="preserve"> Цветница, Великден, </w:t>
      </w:r>
      <w:r w:rsidR="00AF7CD1">
        <w:rPr>
          <w:sz w:val="24"/>
          <w:szCs w:val="24"/>
        </w:rPr>
        <w:t>Коледа.Чествани бяха 3-ти март-Национален празник на РБългария,</w:t>
      </w:r>
      <w:r w:rsidR="00EB6FB8">
        <w:rPr>
          <w:sz w:val="24"/>
          <w:szCs w:val="24"/>
        </w:rPr>
        <w:t xml:space="preserve"> </w:t>
      </w:r>
      <w:r w:rsidR="00432787">
        <w:rPr>
          <w:sz w:val="24"/>
          <w:szCs w:val="24"/>
        </w:rPr>
        <w:t xml:space="preserve"> </w:t>
      </w:r>
      <w:r w:rsidR="00AF7CD1">
        <w:rPr>
          <w:sz w:val="24"/>
          <w:szCs w:val="24"/>
        </w:rPr>
        <w:t>24 май-Ден на славянската писменост,на българската просвета и култура,</w:t>
      </w:r>
      <w:r w:rsidR="00432787">
        <w:rPr>
          <w:sz w:val="24"/>
          <w:szCs w:val="24"/>
        </w:rPr>
        <w:t xml:space="preserve"> </w:t>
      </w:r>
      <w:r w:rsidR="00AF7CD1">
        <w:rPr>
          <w:sz w:val="24"/>
          <w:szCs w:val="24"/>
        </w:rPr>
        <w:t xml:space="preserve">1-ви юни- Дена на детето, </w:t>
      </w:r>
      <w:r w:rsidR="00432787">
        <w:rPr>
          <w:sz w:val="24"/>
          <w:szCs w:val="24"/>
        </w:rPr>
        <w:t xml:space="preserve"> </w:t>
      </w:r>
      <w:r w:rsidR="00AF7CD1">
        <w:rPr>
          <w:sz w:val="24"/>
          <w:szCs w:val="24"/>
        </w:rPr>
        <w:t>2 юни – Ден на</w:t>
      </w:r>
      <w:r w:rsidR="005417CE">
        <w:rPr>
          <w:sz w:val="24"/>
          <w:szCs w:val="24"/>
        </w:rPr>
        <w:t xml:space="preserve"> Ботев</w:t>
      </w:r>
      <w:r w:rsidR="00AF7CD1">
        <w:rPr>
          <w:sz w:val="24"/>
          <w:szCs w:val="24"/>
        </w:rPr>
        <w:t>,</w:t>
      </w:r>
      <w:r w:rsidR="005417CE">
        <w:rPr>
          <w:sz w:val="24"/>
          <w:szCs w:val="24"/>
        </w:rPr>
        <w:t xml:space="preserve"> Дните на Съединението и  Независимостта на България,</w:t>
      </w:r>
      <w:r w:rsidR="00432787">
        <w:rPr>
          <w:sz w:val="24"/>
          <w:szCs w:val="24"/>
        </w:rPr>
        <w:t xml:space="preserve"> </w:t>
      </w:r>
      <w:r w:rsidR="00AF7CD1">
        <w:rPr>
          <w:sz w:val="24"/>
          <w:szCs w:val="24"/>
        </w:rPr>
        <w:t>1-ви ноември- Ден на народните будите</w:t>
      </w:r>
      <w:r w:rsidR="005417CE">
        <w:rPr>
          <w:sz w:val="24"/>
          <w:szCs w:val="24"/>
        </w:rPr>
        <w:t>ли и др. официални празници.Съвме</w:t>
      </w:r>
      <w:r w:rsidR="00EB6FB8">
        <w:rPr>
          <w:sz w:val="24"/>
          <w:szCs w:val="24"/>
        </w:rPr>
        <w:t xml:space="preserve">стно  с училищата в  Банско </w:t>
      </w:r>
      <w:r w:rsidR="00400809">
        <w:rPr>
          <w:sz w:val="24"/>
          <w:szCs w:val="24"/>
        </w:rPr>
        <w:t xml:space="preserve"> </w:t>
      </w:r>
      <w:r w:rsidR="00432787">
        <w:rPr>
          <w:sz w:val="24"/>
          <w:szCs w:val="24"/>
        </w:rPr>
        <w:t>читалището организира открити уроци,часове по ро</w:t>
      </w:r>
      <w:r w:rsidR="004A5819">
        <w:rPr>
          <w:sz w:val="24"/>
          <w:szCs w:val="24"/>
        </w:rPr>
        <w:t xml:space="preserve">долюбие </w:t>
      </w:r>
      <w:r w:rsidR="00432787">
        <w:rPr>
          <w:sz w:val="24"/>
          <w:szCs w:val="24"/>
        </w:rPr>
        <w:t xml:space="preserve">по повод- </w:t>
      </w:r>
      <w:r w:rsidR="00EB6FB8">
        <w:rPr>
          <w:sz w:val="24"/>
          <w:szCs w:val="24"/>
        </w:rPr>
        <w:t>Деня на Европа</w:t>
      </w:r>
      <w:r w:rsidR="00523EF5">
        <w:rPr>
          <w:sz w:val="24"/>
          <w:szCs w:val="24"/>
        </w:rPr>
        <w:t xml:space="preserve"> ,115 години от Илинденско- преображенското въстание</w:t>
      </w:r>
      <w:r w:rsidR="00FD171C">
        <w:rPr>
          <w:sz w:val="24"/>
          <w:szCs w:val="24"/>
        </w:rPr>
        <w:t>,</w:t>
      </w:r>
      <w:r w:rsidR="00523EF5">
        <w:rPr>
          <w:sz w:val="24"/>
          <w:szCs w:val="24"/>
        </w:rPr>
        <w:t>181 години от рождението на Васил Левски</w:t>
      </w:r>
      <w:r w:rsidR="00FD171C">
        <w:rPr>
          <w:sz w:val="24"/>
          <w:szCs w:val="24"/>
        </w:rPr>
        <w:t xml:space="preserve"> и др</w:t>
      </w:r>
      <w:r w:rsidR="00523EF5">
        <w:rPr>
          <w:sz w:val="24"/>
          <w:szCs w:val="24"/>
        </w:rPr>
        <w:t>.</w:t>
      </w:r>
      <w:r w:rsidR="0031651E">
        <w:rPr>
          <w:sz w:val="24"/>
          <w:szCs w:val="24"/>
        </w:rPr>
        <w:t>Заедно с</w:t>
      </w:r>
      <w:r w:rsidR="00D644C2">
        <w:rPr>
          <w:sz w:val="24"/>
          <w:szCs w:val="24"/>
        </w:rPr>
        <w:t xml:space="preserve"> М</w:t>
      </w:r>
      <w:r w:rsidR="006F6D64">
        <w:rPr>
          <w:sz w:val="24"/>
          <w:szCs w:val="24"/>
        </w:rPr>
        <w:t>узеен комплекс- Банско</w:t>
      </w:r>
      <w:r w:rsidR="0031651E">
        <w:rPr>
          <w:sz w:val="24"/>
          <w:szCs w:val="24"/>
        </w:rPr>
        <w:t xml:space="preserve"> и сдружение „Дедо Лазко“</w:t>
      </w:r>
      <w:r w:rsidR="007B0AA3">
        <w:rPr>
          <w:sz w:val="24"/>
          <w:szCs w:val="24"/>
        </w:rPr>
        <w:t xml:space="preserve">,читалището </w:t>
      </w:r>
      <w:r w:rsidR="0031651E">
        <w:rPr>
          <w:sz w:val="24"/>
          <w:szCs w:val="24"/>
        </w:rPr>
        <w:t>организира</w:t>
      </w:r>
      <w:r w:rsidR="007B0AA3">
        <w:rPr>
          <w:sz w:val="24"/>
          <w:szCs w:val="24"/>
        </w:rPr>
        <w:t xml:space="preserve"> честване на банскалията  Лазар Герман</w:t>
      </w:r>
      <w:r w:rsidR="00013C2D">
        <w:rPr>
          <w:sz w:val="24"/>
          <w:szCs w:val="24"/>
        </w:rPr>
        <w:t xml:space="preserve">  под надслов“И ний сме дали нещо на света“</w:t>
      </w:r>
      <w:r w:rsidR="007B0AA3">
        <w:rPr>
          <w:sz w:val="24"/>
          <w:szCs w:val="24"/>
        </w:rPr>
        <w:t>.</w:t>
      </w:r>
      <w:r w:rsidR="00FD171C">
        <w:rPr>
          <w:sz w:val="24"/>
          <w:szCs w:val="24"/>
        </w:rPr>
        <w:t xml:space="preserve">Съвместно с Областна администрация- Благоевград,читалището </w:t>
      </w:r>
      <w:r w:rsidR="007B0AA3">
        <w:rPr>
          <w:sz w:val="24"/>
          <w:szCs w:val="24"/>
        </w:rPr>
        <w:t xml:space="preserve">реализира </w:t>
      </w:r>
      <w:r w:rsidR="00FD171C">
        <w:rPr>
          <w:sz w:val="24"/>
          <w:szCs w:val="24"/>
        </w:rPr>
        <w:t>представяне на филма „Спасяването 1943“</w:t>
      </w:r>
      <w:r w:rsidR="00DB6F56">
        <w:rPr>
          <w:sz w:val="24"/>
          <w:szCs w:val="24"/>
        </w:rPr>
        <w:t>,</w:t>
      </w:r>
      <w:r w:rsidR="00FD171C">
        <w:rPr>
          <w:sz w:val="24"/>
          <w:szCs w:val="24"/>
        </w:rPr>
        <w:t xml:space="preserve"> по повод  75 годишнината от спасяването на българските евреи.</w:t>
      </w:r>
    </w:p>
    <w:p w:rsidR="00B37ED3" w:rsidRDefault="004327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0AF3">
        <w:rPr>
          <w:sz w:val="24"/>
          <w:szCs w:val="24"/>
        </w:rPr>
        <w:t xml:space="preserve"> Запомнящи са прояви като-музикално поетичната </w:t>
      </w:r>
      <w:r w:rsidR="001F45D2">
        <w:rPr>
          <w:sz w:val="24"/>
          <w:szCs w:val="24"/>
        </w:rPr>
        <w:t>в</w:t>
      </w:r>
      <w:r>
        <w:rPr>
          <w:sz w:val="24"/>
          <w:szCs w:val="24"/>
        </w:rPr>
        <w:t>ечер“Любовта,без която не можем“</w:t>
      </w:r>
      <w:r w:rsidR="00FD171C">
        <w:rPr>
          <w:sz w:val="24"/>
          <w:szCs w:val="24"/>
        </w:rPr>
        <w:t>- една вълнуваща среща с творчеството на Боби Кастеелс</w:t>
      </w:r>
      <w:r w:rsidR="00B0087B">
        <w:rPr>
          <w:sz w:val="24"/>
          <w:szCs w:val="24"/>
        </w:rPr>
        <w:t>,</w:t>
      </w:r>
      <w:r w:rsidR="00BA53FD">
        <w:rPr>
          <w:sz w:val="24"/>
          <w:szCs w:val="24"/>
        </w:rPr>
        <w:t xml:space="preserve">концертите </w:t>
      </w:r>
      <w:r w:rsidR="0034403C">
        <w:rPr>
          <w:sz w:val="24"/>
          <w:szCs w:val="24"/>
        </w:rPr>
        <w:t xml:space="preserve"> ,</w:t>
      </w:r>
      <w:r w:rsidR="002C0AF3">
        <w:rPr>
          <w:sz w:val="24"/>
          <w:szCs w:val="24"/>
        </w:rPr>
        <w:t>“Те правят празниците на другите“</w:t>
      </w:r>
      <w:r w:rsidR="00A14A8E">
        <w:rPr>
          <w:sz w:val="24"/>
          <w:szCs w:val="24"/>
        </w:rPr>
        <w:t xml:space="preserve"> , „Вълшебна </w:t>
      </w:r>
      <w:r w:rsidR="0034403C">
        <w:rPr>
          <w:sz w:val="24"/>
          <w:szCs w:val="24"/>
        </w:rPr>
        <w:t xml:space="preserve"> Коледа“</w:t>
      </w:r>
      <w:r w:rsidR="001F45D2">
        <w:rPr>
          <w:sz w:val="24"/>
          <w:szCs w:val="24"/>
        </w:rPr>
        <w:t>,</w:t>
      </w:r>
      <w:r w:rsidR="002841C4">
        <w:rPr>
          <w:sz w:val="24"/>
          <w:szCs w:val="24"/>
        </w:rPr>
        <w:t>“Напред,науката е слънце“,</w:t>
      </w:r>
      <w:r w:rsidR="0034403C">
        <w:rPr>
          <w:sz w:val="24"/>
          <w:szCs w:val="24"/>
        </w:rPr>
        <w:t>традиционните концерти-продукции на Школата по изкуствата при читалището,</w:t>
      </w:r>
      <w:r w:rsidR="00AA3492">
        <w:rPr>
          <w:sz w:val="24"/>
          <w:szCs w:val="24"/>
        </w:rPr>
        <w:t>„Виенски класици</w:t>
      </w:r>
      <w:r w:rsidR="00D644C2">
        <w:rPr>
          <w:sz w:val="24"/>
          <w:szCs w:val="24"/>
        </w:rPr>
        <w:t xml:space="preserve"> </w:t>
      </w:r>
      <w:r w:rsidR="00AA3492">
        <w:rPr>
          <w:sz w:val="24"/>
          <w:szCs w:val="24"/>
        </w:rPr>
        <w:t>“</w:t>
      </w:r>
      <w:r w:rsidR="00D644C2">
        <w:rPr>
          <w:sz w:val="24"/>
          <w:szCs w:val="24"/>
        </w:rPr>
        <w:t>-</w:t>
      </w:r>
      <w:r w:rsidR="00AA3492">
        <w:rPr>
          <w:sz w:val="24"/>
          <w:szCs w:val="24"/>
        </w:rPr>
        <w:t>концерт на класа по пиано с преподавател Марина Иванова и гост-доцент –доктор Даниела Дикова,</w:t>
      </w:r>
      <w:r w:rsidR="0034403C">
        <w:rPr>
          <w:sz w:val="24"/>
          <w:szCs w:val="24"/>
        </w:rPr>
        <w:t xml:space="preserve">юбилеен концерт на танцов клуб </w:t>
      </w:r>
      <w:r w:rsidR="00A14A8E">
        <w:rPr>
          <w:sz w:val="24"/>
          <w:szCs w:val="24"/>
        </w:rPr>
        <w:t>„</w:t>
      </w:r>
      <w:r w:rsidR="0034403C">
        <w:rPr>
          <w:sz w:val="24"/>
          <w:szCs w:val="24"/>
        </w:rPr>
        <w:t>Силвана денс“</w:t>
      </w:r>
      <w:r w:rsidR="00A14A8E">
        <w:rPr>
          <w:sz w:val="24"/>
          <w:szCs w:val="24"/>
        </w:rPr>
        <w:t xml:space="preserve">по повод 1-ви юни – Деня на детето .В навечерието на Цветница и  1-ви април </w:t>
      </w:r>
      <w:r w:rsidR="0034403C">
        <w:rPr>
          <w:sz w:val="24"/>
          <w:szCs w:val="24"/>
        </w:rPr>
        <w:t xml:space="preserve">читалището поднесе на </w:t>
      </w:r>
      <w:r w:rsidR="00A14A8E">
        <w:rPr>
          <w:sz w:val="24"/>
          <w:szCs w:val="24"/>
        </w:rPr>
        <w:t>публиката на Банско   спектакъла „Цветен Първи април</w:t>
      </w:r>
      <w:r w:rsidR="0034403C">
        <w:rPr>
          <w:sz w:val="24"/>
          <w:szCs w:val="24"/>
        </w:rPr>
        <w:t>“</w:t>
      </w:r>
      <w:r w:rsidR="00A14A8E">
        <w:rPr>
          <w:sz w:val="24"/>
          <w:szCs w:val="24"/>
        </w:rPr>
        <w:t>,реализиран по творчеството на художника-дърворезбар  и автор на хумор от Банско- Георги Малчов.</w:t>
      </w:r>
      <w:r w:rsidR="0034403C">
        <w:rPr>
          <w:sz w:val="24"/>
          <w:szCs w:val="24"/>
        </w:rPr>
        <w:t xml:space="preserve"> </w:t>
      </w:r>
      <w:r w:rsidR="00916585">
        <w:rPr>
          <w:sz w:val="24"/>
          <w:szCs w:val="24"/>
        </w:rPr>
        <w:t>Особено място в културната програма на читалището</w:t>
      </w:r>
      <w:r w:rsidR="00A14A8E">
        <w:rPr>
          <w:sz w:val="24"/>
          <w:szCs w:val="24"/>
        </w:rPr>
        <w:t xml:space="preserve"> през 2018</w:t>
      </w:r>
      <w:r w:rsidR="00F836AD">
        <w:rPr>
          <w:sz w:val="24"/>
          <w:szCs w:val="24"/>
        </w:rPr>
        <w:t xml:space="preserve"> година</w:t>
      </w:r>
      <w:r w:rsidR="00916585">
        <w:rPr>
          <w:sz w:val="24"/>
          <w:szCs w:val="24"/>
        </w:rPr>
        <w:t xml:space="preserve"> заемат срещите с местни автори.</w:t>
      </w:r>
      <w:r w:rsidR="00F836AD">
        <w:rPr>
          <w:sz w:val="24"/>
          <w:szCs w:val="24"/>
        </w:rPr>
        <w:t xml:space="preserve">  Организирани бяха поетични срещи и</w:t>
      </w:r>
      <w:r w:rsidR="00A14A8E">
        <w:rPr>
          <w:sz w:val="24"/>
          <w:szCs w:val="24"/>
        </w:rPr>
        <w:t xml:space="preserve"> детски </w:t>
      </w:r>
      <w:r w:rsidR="00F836AD">
        <w:rPr>
          <w:sz w:val="24"/>
          <w:szCs w:val="24"/>
        </w:rPr>
        <w:t xml:space="preserve"> изложби.</w:t>
      </w:r>
      <w:r w:rsidR="00B37ED3">
        <w:rPr>
          <w:sz w:val="24"/>
          <w:szCs w:val="24"/>
        </w:rPr>
        <w:t>Отвориха врати работилници на „Баба Марта“ и „Писано  великденско яйце“.</w:t>
      </w:r>
    </w:p>
    <w:p w:rsidR="002841C4" w:rsidRDefault="002841C4">
      <w:pPr>
        <w:rPr>
          <w:sz w:val="24"/>
          <w:szCs w:val="24"/>
        </w:rPr>
      </w:pPr>
      <w:r>
        <w:rPr>
          <w:sz w:val="24"/>
          <w:szCs w:val="24"/>
        </w:rPr>
        <w:t>В навечерието на  Деня на Банско и по повод  10 години на състава за народни танци  „Пиринско настроение“с хореограф Десислава Баханова ,бе показан спектакъла“Една приказка без край“.</w:t>
      </w:r>
    </w:p>
    <w:p w:rsidR="0042517F" w:rsidRDefault="00B37ED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4371">
        <w:rPr>
          <w:sz w:val="24"/>
          <w:szCs w:val="24"/>
        </w:rPr>
        <w:t>Читалището е ревностен пазител на фолклорните традиции на Банско. Организирани</w:t>
      </w:r>
      <w:r w:rsidR="008F2F93">
        <w:rPr>
          <w:sz w:val="24"/>
          <w:szCs w:val="24"/>
        </w:rPr>
        <w:t xml:space="preserve">те  </w:t>
      </w:r>
      <w:r w:rsidR="00E84371">
        <w:rPr>
          <w:sz w:val="24"/>
          <w:szCs w:val="24"/>
        </w:rPr>
        <w:t xml:space="preserve">  фолклорни</w:t>
      </w:r>
      <w:r w:rsidR="008F2F93">
        <w:rPr>
          <w:sz w:val="24"/>
          <w:szCs w:val="24"/>
        </w:rPr>
        <w:t xml:space="preserve">те концерти   , събрат </w:t>
      </w:r>
      <w:r w:rsidR="00E84371">
        <w:rPr>
          <w:sz w:val="24"/>
          <w:szCs w:val="24"/>
        </w:rPr>
        <w:t xml:space="preserve"> в себе  си красотата на банската песен, ритъма на хорото, колорита на банския хумор,багрите на  банската носия.</w:t>
      </w:r>
    </w:p>
    <w:p w:rsidR="005D428F" w:rsidRDefault="005D428F">
      <w:pPr>
        <w:rPr>
          <w:sz w:val="24"/>
          <w:szCs w:val="24"/>
        </w:rPr>
      </w:pPr>
      <w:r>
        <w:rPr>
          <w:sz w:val="24"/>
          <w:szCs w:val="24"/>
        </w:rPr>
        <w:t xml:space="preserve">         Всички културни прояви ,организирани от читалището,се радват на изключителен интерес  и се посещават  от банскалии и гости на града.</w:t>
      </w:r>
    </w:p>
    <w:p w:rsidR="00E84371" w:rsidRPr="00B37ED3" w:rsidRDefault="00E84371">
      <w:pPr>
        <w:rPr>
          <w:sz w:val="28"/>
          <w:szCs w:val="28"/>
        </w:rPr>
      </w:pPr>
      <w:r w:rsidRPr="00B37ED3">
        <w:rPr>
          <w:sz w:val="28"/>
          <w:szCs w:val="28"/>
        </w:rPr>
        <w:t xml:space="preserve">            </w:t>
      </w:r>
      <w:r w:rsidR="006E6BCD">
        <w:rPr>
          <w:sz w:val="28"/>
          <w:szCs w:val="28"/>
          <w:lang w:val="en-US"/>
        </w:rPr>
        <w:t xml:space="preserve">            </w:t>
      </w:r>
      <w:r w:rsidRPr="00B37ED3">
        <w:rPr>
          <w:sz w:val="28"/>
          <w:szCs w:val="28"/>
        </w:rPr>
        <w:t>Художествено-творческа дейност</w:t>
      </w:r>
    </w:p>
    <w:p w:rsidR="00E84371" w:rsidRDefault="00497A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читалище </w:t>
      </w:r>
      <w:r w:rsidR="00254E45">
        <w:rPr>
          <w:sz w:val="24"/>
          <w:szCs w:val="24"/>
        </w:rPr>
        <w:t xml:space="preserve">„Никола Вапцаров 1894“ работят </w:t>
      </w:r>
      <w:r w:rsidR="00254E45">
        <w:rPr>
          <w:sz w:val="24"/>
          <w:szCs w:val="24"/>
          <w:lang w:val="en-US"/>
        </w:rPr>
        <w:t>1</w:t>
      </w:r>
      <w:r w:rsidR="00254E45">
        <w:rPr>
          <w:sz w:val="24"/>
          <w:szCs w:val="24"/>
        </w:rPr>
        <w:t>2</w:t>
      </w:r>
      <w:r w:rsidR="00254E45">
        <w:rPr>
          <w:sz w:val="24"/>
          <w:szCs w:val="24"/>
          <w:lang w:val="en-US"/>
        </w:rPr>
        <w:t xml:space="preserve"> </w:t>
      </w:r>
      <w:r w:rsidR="00254E45">
        <w:rPr>
          <w:sz w:val="24"/>
          <w:szCs w:val="24"/>
        </w:rPr>
        <w:t xml:space="preserve"> художествени състава  с 1</w:t>
      </w:r>
      <w:r w:rsidR="00254E45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0 самодееца.В детската шокола по изкуствата  с класове по пиано, акордеон, тамбура, народно пеене, спортни танци, народни танци</w:t>
      </w:r>
      <w:r w:rsidR="00254E45">
        <w:rPr>
          <w:sz w:val="24"/>
          <w:szCs w:val="24"/>
        </w:rPr>
        <w:t xml:space="preserve">,характерни танци,  </w:t>
      </w:r>
      <w:r>
        <w:rPr>
          <w:sz w:val="24"/>
          <w:szCs w:val="24"/>
        </w:rPr>
        <w:t xml:space="preserve"> теа</w:t>
      </w:r>
      <w:r w:rsidR="00254E45">
        <w:rPr>
          <w:sz w:val="24"/>
          <w:szCs w:val="24"/>
        </w:rPr>
        <w:t xml:space="preserve">трална студия  се занимават 250 </w:t>
      </w:r>
      <w:r>
        <w:rPr>
          <w:sz w:val="24"/>
          <w:szCs w:val="24"/>
        </w:rPr>
        <w:t>деца.</w:t>
      </w:r>
      <w:r w:rsidR="00061153">
        <w:rPr>
          <w:sz w:val="24"/>
          <w:szCs w:val="24"/>
        </w:rPr>
        <w:t>Всички самодейни състави са основни участници  в културни</w:t>
      </w:r>
      <w:r w:rsidR="00254E45">
        <w:rPr>
          <w:sz w:val="24"/>
          <w:szCs w:val="24"/>
        </w:rPr>
        <w:t>те</w:t>
      </w:r>
      <w:r w:rsidR="00061153">
        <w:rPr>
          <w:sz w:val="24"/>
          <w:szCs w:val="24"/>
        </w:rPr>
        <w:t xml:space="preserve"> прояви  от празничния  календар  на читалището ,както и този  на община Банско.</w:t>
      </w:r>
      <w:r w:rsidR="00EC3EE7">
        <w:rPr>
          <w:sz w:val="24"/>
          <w:szCs w:val="24"/>
        </w:rPr>
        <w:t>Банскалии и гости на града познават и обичат  самодейците на читалището.</w:t>
      </w:r>
      <w:r w:rsidR="00061153">
        <w:rPr>
          <w:sz w:val="24"/>
          <w:szCs w:val="24"/>
        </w:rPr>
        <w:t>Чрез любителското творчество в читалището се поддържа жив прекрасния бански фолклор, поддържа се жива връзката между млади и стари.Характерното за Банско двугласно пеене  е в основата на изпълненията на мъжките г</w:t>
      </w:r>
      <w:r>
        <w:rPr>
          <w:sz w:val="24"/>
          <w:szCs w:val="24"/>
        </w:rPr>
        <w:t xml:space="preserve">рупи с ръководители </w:t>
      </w:r>
      <w:r w:rsidR="00F96C75">
        <w:rPr>
          <w:sz w:val="24"/>
          <w:szCs w:val="24"/>
        </w:rPr>
        <w:t>Димитър Бистрин</w:t>
      </w:r>
      <w:r w:rsidR="00061153">
        <w:rPr>
          <w:sz w:val="24"/>
          <w:szCs w:val="24"/>
        </w:rPr>
        <w:t>,Борис Хаджипопов, Димитър Касапинов,женските певчески групи с ръководители Йорданка Чорбаджийска, Йорданка Мар</w:t>
      </w:r>
      <w:r w:rsidR="00FA2A7E">
        <w:rPr>
          <w:sz w:val="24"/>
          <w:szCs w:val="24"/>
        </w:rPr>
        <w:t xml:space="preserve">кова и Надежда Хаджиласкова. Няколко </w:t>
      </w:r>
      <w:r w:rsidR="00061153">
        <w:rPr>
          <w:sz w:val="24"/>
          <w:szCs w:val="24"/>
        </w:rPr>
        <w:t>групи деца</w:t>
      </w:r>
      <w:r w:rsidR="00FA2A7E">
        <w:rPr>
          <w:sz w:val="24"/>
          <w:szCs w:val="24"/>
        </w:rPr>
        <w:t xml:space="preserve"> и младежи </w:t>
      </w:r>
      <w:r w:rsidR="00061153">
        <w:rPr>
          <w:sz w:val="24"/>
          <w:szCs w:val="24"/>
        </w:rPr>
        <w:t>,обединени  в състав“Банска младост“</w:t>
      </w:r>
      <w:r w:rsidR="00254E45">
        <w:rPr>
          <w:sz w:val="24"/>
          <w:szCs w:val="24"/>
        </w:rPr>
        <w:t xml:space="preserve"> и група „Банскалии“</w:t>
      </w:r>
      <w:r w:rsidR="00061153">
        <w:rPr>
          <w:sz w:val="24"/>
          <w:szCs w:val="24"/>
        </w:rPr>
        <w:t xml:space="preserve"> с ръков</w:t>
      </w:r>
      <w:r w:rsidR="00405E4E">
        <w:rPr>
          <w:sz w:val="24"/>
          <w:szCs w:val="24"/>
        </w:rPr>
        <w:t>одител</w:t>
      </w:r>
      <w:r w:rsidR="00FA2A7E">
        <w:rPr>
          <w:sz w:val="24"/>
          <w:szCs w:val="24"/>
        </w:rPr>
        <w:t>и</w:t>
      </w:r>
      <w:r w:rsidR="00405E4E">
        <w:rPr>
          <w:sz w:val="24"/>
          <w:szCs w:val="24"/>
        </w:rPr>
        <w:t xml:space="preserve"> иконом  Георги Касапинов</w:t>
      </w:r>
      <w:r w:rsidR="00400809">
        <w:rPr>
          <w:sz w:val="24"/>
          <w:szCs w:val="24"/>
        </w:rPr>
        <w:t xml:space="preserve"> ,</w:t>
      </w:r>
      <w:r w:rsidR="00B111BC">
        <w:rPr>
          <w:sz w:val="24"/>
          <w:szCs w:val="24"/>
        </w:rPr>
        <w:t xml:space="preserve"> </w:t>
      </w:r>
      <w:r w:rsidR="00FA2A7E">
        <w:rPr>
          <w:sz w:val="24"/>
          <w:szCs w:val="24"/>
        </w:rPr>
        <w:t xml:space="preserve"> Димитър Касапинов</w:t>
      </w:r>
      <w:r w:rsidR="00400809">
        <w:rPr>
          <w:sz w:val="24"/>
          <w:szCs w:val="24"/>
        </w:rPr>
        <w:t xml:space="preserve">, Нели Александрова </w:t>
      </w:r>
      <w:r w:rsidR="00FA2A7E">
        <w:rPr>
          <w:sz w:val="24"/>
          <w:szCs w:val="24"/>
        </w:rPr>
        <w:t xml:space="preserve"> и </w:t>
      </w:r>
      <w:r w:rsidR="00F96C75">
        <w:rPr>
          <w:sz w:val="24"/>
          <w:szCs w:val="24"/>
        </w:rPr>
        <w:t>младежи „Бански старчета“</w:t>
      </w:r>
      <w:r w:rsidR="00B111BC">
        <w:rPr>
          <w:sz w:val="24"/>
          <w:szCs w:val="24"/>
        </w:rPr>
        <w:t xml:space="preserve"> с ръководител Атанас Янчовичин ,</w:t>
      </w:r>
      <w:r w:rsidR="00061153">
        <w:rPr>
          <w:sz w:val="24"/>
          <w:szCs w:val="24"/>
        </w:rPr>
        <w:t>продължават традициите в банското пеене и свирене.Една своеобразна школа,която подготвя и насочва децата   за обучение в  учебни заведения по изкуствата.</w:t>
      </w:r>
      <w:r w:rsidR="00212D45">
        <w:rPr>
          <w:sz w:val="24"/>
          <w:szCs w:val="24"/>
        </w:rPr>
        <w:t xml:space="preserve">Съставте за народни танци </w:t>
      </w:r>
      <w:r w:rsidR="00254E45">
        <w:rPr>
          <w:sz w:val="24"/>
          <w:szCs w:val="24"/>
        </w:rPr>
        <w:t>“Еуфория“</w:t>
      </w:r>
      <w:r w:rsidR="00456A93">
        <w:rPr>
          <w:sz w:val="24"/>
          <w:szCs w:val="24"/>
        </w:rPr>
        <w:t>и „</w:t>
      </w:r>
      <w:r w:rsidR="00016A0B">
        <w:rPr>
          <w:sz w:val="24"/>
          <w:szCs w:val="24"/>
        </w:rPr>
        <w:t>П</w:t>
      </w:r>
      <w:r w:rsidR="00456A93">
        <w:rPr>
          <w:sz w:val="24"/>
          <w:szCs w:val="24"/>
        </w:rPr>
        <w:t xml:space="preserve">ирнско настроение“ с </w:t>
      </w:r>
      <w:r w:rsidR="00134A70">
        <w:rPr>
          <w:sz w:val="24"/>
          <w:szCs w:val="24"/>
        </w:rPr>
        <w:t xml:space="preserve"> ръко</w:t>
      </w:r>
      <w:r w:rsidR="00456A93">
        <w:rPr>
          <w:sz w:val="24"/>
          <w:szCs w:val="24"/>
        </w:rPr>
        <w:t>водител</w:t>
      </w:r>
      <w:r w:rsidR="00016A0B">
        <w:rPr>
          <w:sz w:val="24"/>
          <w:szCs w:val="24"/>
        </w:rPr>
        <w:t xml:space="preserve"> </w:t>
      </w:r>
      <w:r w:rsidR="00456A93">
        <w:rPr>
          <w:sz w:val="24"/>
          <w:szCs w:val="24"/>
        </w:rPr>
        <w:t xml:space="preserve"> Десислава Баханова</w:t>
      </w:r>
      <w:r w:rsidR="00134A70">
        <w:rPr>
          <w:sz w:val="24"/>
          <w:szCs w:val="24"/>
        </w:rPr>
        <w:t xml:space="preserve"> </w:t>
      </w:r>
      <w:r w:rsidR="00254E45">
        <w:rPr>
          <w:sz w:val="24"/>
          <w:szCs w:val="24"/>
        </w:rPr>
        <w:t>и съставите „Бански фукли“ и „Мераклии“ с ръководител Райна Асева</w:t>
      </w:r>
      <w:r w:rsidR="00134A70">
        <w:rPr>
          <w:sz w:val="24"/>
          <w:szCs w:val="24"/>
        </w:rPr>
        <w:t>,оживява</w:t>
      </w:r>
      <w:r w:rsidR="00212D45">
        <w:rPr>
          <w:sz w:val="24"/>
          <w:szCs w:val="24"/>
        </w:rPr>
        <w:t>т</w:t>
      </w:r>
      <w:r w:rsidR="00134A70">
        <w:rPr>
          <w:sz w:val="24"/>
          <w:szCs w:val="24"/>
        </w:rPr>
        <w:t xml:space="preserve">  традициите </w:t>
      </w:r>
      <w:r w:rsidR="00254E45">
        <w:rPr>
          <w:sz w:val="24"/>
          <w:szCs w:val="24"/>
        </w:rPr>
        <w:t xml:space="preserve"> в танца</w:t>
      </w:r>
      <w:r w:rsidR="00212D45">
        <w:rPr>
          <w:sz w:val="24"/>
          <w:szCs w:val="24"/>
        </w:rPr>
        <w:t xml:space="preserve"> Те са   своеобразна  </w:t>
      </w:r>
      <w:r w:rsidR="006E45CC">
        <w:rPr>
          <w:sz w:val="24"/>
          <w:szCs w:val="24"/>
        </w:rPr>
        <w:t>школа  за  музикална и танцова култура.</w:t>
      </w:r>
    </w:p>
    <w:p w:rsidR="006E45CC" w:rsidRDefault="000F252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C24">
        <w:rPr>
          <w:sz w:val="24"/>
          <w:szCs w:val="24"/>
        </w:rPr>
        <w:t xml:space="preserve"> </w:t>
      </w:r>
      <w:r w:rsidR="006E45CC">
        <w:rPr>
          <w:sz w:val="24"/>
          <w:szCs w:val="24"/>
        </w:rPr>
        <w:t>В четири групи  хореографите Десислава Баханова и Райна Асева  обучават  жени  и мъже  от различни възрасти</w:t>
      </w:r>
      <w:r w:rsidR="00B111BC">
        <w:rPr>
          <w:sz w:val="24"/>
          <w:szCs w:val="24"/>
        </w:rPr>
        <w:t>,банскалии и гости на града</w:t>
      </w:r>
      <w:r w:rsidR="006E45CC">
        <w:rPr>
          <w:sz w:val="24"/>
          <w:szCs w:val="24"/>
        </w:rPr>
        <w:t xml:space="preserve"> по  български народни танци.</w:t>
      </w:r>
      <w:r w:rsidR="00A83E8A">
        <w:rPr>
          <w:sz w:val="24"/>
          <w:szCs w:val="24"/>
        </w:rPr>
        <w:t>Така наречения фолк-фитнес</w:t>
      </w:r>
      <w:r w:rsidR="00016A0B">
        <w:rPr>
          <w:sz w:val="24"/>
          <w:szCs w:val="24"/>
        </w:rPr>
        <w:t>.</w:t>
      </w:r>
    </w:p>
    <w:p w:rsidR="000F2527" w:rsidRDefault="000F2527">
      <w:pPr>
        <w:rPr>
          <w:sz w:val="24"/>
          <w:szCs w:val="24"/>
        </w:rPr>
      </w:pPr>
      <w:r>
        <w:rPr>
          <w:sz w:val="24"/>
          <w:szCs w:val="24"/>
        </w:rPr>
        <w:t xml:space="preserve">         В читалището водят своите за</w:t>
      </w:r>
      <w:r w:rsidR="00514CB6">
        <w:rPr>
          <w:sz w:val="24"/>
          <w:szCs w:val="24"/>
        </w:rPr>
        <w:t>нимания курсове по йога и Тае бо</w:t>
      </w:r>
      <w:r>
        <w:rPr>
          <w:sz w:val="24"/>
          <w:szCs w:val="24"/>
        </w:rPr>
        <w:t xml:space="preserve">. </w:t>
      </w:r>
    </w:p>
    <w:p w:rsidR="0014254F" w:rsidRDefault="0014254F">
      <w:pPr>
        <w:rPr>
          <w:sz w:val="24"/>
          <w:szCs w:val="24"/>
        </w:rPr>
      </w:pPr>
      <w:r>
        <w:rPr>
          <w:sz w:val="24"/>
          <w:szCs w:val="24"/>
        </w:rPr>
        <w:t xml:space="preserve">        Читалището дава сцена за изява и на младежка театрална студиа с  ръководител Мариана Думанова,която подготвя и представя пред публика свои спектакли.</w:t>
      </w:r>
    </w:p>
    <w:p w:rsidR="00A83E8A" w:rsidRDefault="00B803A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3E8A">
        <w:rPr>
          <w:sz w:val="24"/>
          <w:szCs w:val="24"/>
        </w:rPr>
        <w:t xml:space="preserve"> Детската</w:t>
      </w:r>
      <w:r w:rsidR="00514CB6">
        <w:rPr>
          <w:sz w:val="24"/>
          <w:szCs w:val="24"/>
        </w:rPr>
        <w:t xml:space="preserve"> </w:t>
      </w:r>
      <w:r w:rsidR="00247487">
        <w:rPr>
          <w:sz w:val="24"/>
          <w:szCs w:val="24"/>
        </w:rPr>
        <w:t xml:space="preserve"> </w:t>
      </w:r>
      <w:r w:rsidR="00A83E8A">
        <w:rPr>
          <w:sz w:val="24"/>
          <w:szCs w:val="24"/>
        </w:rPr>
        <w:t xml:space="preserve"> ш</w:t>
      </w:r>
      <w:r w:rsidR="00247487">
        <w:rPr>
          <w:sz w:val="24"/>
          <w:szCs w:val="24"/>
        </w:rPr>
        <w:t xml:space="preserve">кола </w:t>
      </w:r>
      <w:r w:rsidR="00E5020D">
        <w:rPr>
          <w:sz w:val="24"/>
          <w:szCs w:val="24"/>
        </w:rPr>
        <w:t xml:space="preserve">  </w:t>
      </w:r>
      <w:r w:rsidR="00514CB6">
        <w:rPr>
          <w:sz w:val="24"/>
          <w:szCs w:val="24"/>
        </w:rPr>
        <w:t xml:space="preserve">по изкуствата </w:t>
      </w:r>
      <w:r w:rsidR="00E5020D">
        <w:rPr>
          <w:sz w:val="24"/>
          <w:szCs w:val="24"/>
        </w:rPr>
        <w:t>в читалището,</w:t>
      </w:r>
      <w:r w:rsidR="00A83E8A">
        <w:rPr>
          <w:sz w:val="24"/>
          <w:szCs w:val="24"/>
        </w:rPr>
        <w:t xml:space="preserve">едно място ,където децата правят своите първи стъпки  </w:t>
      </w:r>
      <w:r w:rsidR="000442AC">
        <w:rPr>
          <w:sz w:val="24"/>
          <w:szCs w:val="24"/>
        </w:rPr>
        <w:t xml:space="preserve">в </w:t>
      </w:r>
      <w:r w:rsidR="00A83E8A">
        <w:rPr>
          <w:sz w:val="24"/>
          <w:szCs w:val="24"/>
        </w:rPr>
        <w:t>изкуството при  преподаватели-отлични професионалисти .</w:t>
      </w:r>
      <w:r w:rsidR="000F2527">
        <w:rPr>
          <w:sz w:val="24"/>
          <w:szCs w:val="24"/>
        </w:rPr>
        <w:t xml:space="preserve">Тук се обучават </w:t>
      </w:r>
      <w:r w:rsidR="005134CD">
        <w:rPr>
          <w:sz w:val="24"/>
          <w:szCs w:val="24"/>
        </w:rPr>
        <w:t xml:space="preserve"> </w:t>
      </w:r>
      <w:r w:rsidR="00514CB6">
        <w:rPr>
          <w:sz w:val="24"/>
          <w:szCs w:val="24"/>
        </w:rPr>
        <w:t xml:space="preserve">250 </w:t>
      </w:r>
      <w:r w:rsidR="000C1CD1">
        <w:rPr>
          <w:sz w:val="24"/>
          <w:szCs w:val="24"/>
        </w:rPr>
        <w:t>деца по пиано,акордео</w:t>
      </w:r>
      <w:r w:rsidR="00CE4507">
        <w:rPr>
          <w:sz w:val="24"/>
          <w:szCs w:val="24"/>
        </w:rPr>
        <w:t xml:space="preserve">н, </w:t>
      </w:r>
      <w:r w:rsidR="0014254F">
        <w:rPr>
          <w:sz w:val="24"/>
          <w:szCs w:val="24"/>
        </w:rPr>
        <w:t>тамбура,</w:t>
      </w:r>
      <w:r w:rsidR="00247487">
        <w:rPr>
          <w:sz w:val="24"/>
          <w:szCs w:val="24"/>
        </w:rPr>
        <w:t>народно пеене</w:t>
      </w:r>
      <w:r w:rsidR="00514CB6">
        <w:rPr>
          <w:sz w:val="24"/>
          <w:szCs w:val="24"/>
        </w:rPr>
        <w:t xml:space="preserve">,спортни танци,диско </w:t>
      </w:r>
      <w:r w:rsidR="00A74BED">
        <w:rPr>
          <w:sz w:val="24"/>
          <w:szCs w:val="24"/>
        </w:rPr>
        <w:t xml:space="preserve"> </w:t>
      </w:r>
      <w:r w:rsidR="00514CB6">
        <w:rPr>
          <w:sz w:val="24"/>
          <w:szCs w:val="24"/>
        </w:rPr>
        <w:t xml:space="preserve">балет,характерни танци  и народни  танци </w:t>
      </w:r>
      <w:r w:rsidR="00A74BED">
        <w:rPr>
          <w:sz w:val="24"/>
          <w:szCs w:val="24"/>
        </w:rPr>
        <w:t>с преподаватели Марина Иванова,Костадин Бърдарев, Димитър Касапинов</w:t>
      </w:r>
      <w:r w:rsidR="00247487">
        <w:rPr>
          <w:sz w:val="24"/>
          <w:szCs w:val="24"/>
        </w:rPr>
        <w:t>, Нели Александрова</w:t>
      </w:r>
      <w:r w:rsidR="00514CB6">
        <w:rPr>
          <w:sz w:val="24"/>
          <w:szCs w:val="24"/>
        </w:rPr>
        <w:t xml:space="preserve">,Десислава Баханова, Райна Асева и Силвана  Ханджийска </w:t>
      </w:r>
      <w:r w:rsidR="00247487">
        <w:rPr>
          <w:sz w:val="24"/>
          <w:szCs w:val="24"/>
        </w:rPr>
        <w:t>.</w:t>
      </w:r>
      <w:r w:rsidR="00514CB6">
        <w:rPr>
          <w:sz w:val="24"/>
          <w:szCs w:val="24"/>
        </w:rPr>
        <w:t>Участниците в школата сформират съставите за народни танци „Палавници“,“Забавление“ и „Веселие“с хореограф  Десислава Баханова, съставите за народни и характерни танци „Арт денс“ с хореограф Райна Асева</w:t>
      </w:r>
      <w:r w:rsidR="00FA7FF1">
        <w:rPr>
          <w:sz w:val="24"/>
          <w:szCs w:val="24"/>
        </w:rPr>
        <w:t xml:space="preserve">,танцов клуб „Силвана денс“ с хореограф Силвана Ханджийска“, състави за фолклорно пеене“Банска младост“ </w:t>
      </w:r>
      <w:r w:rsidR="00514CB6">
        <w:rPr>
          <w:sz w:val="24"/>
          <w:szCs w:val="24"/>
        </w:rPr>
        <w:t xml:space="preserve"> </w:t>
      </w:r>
      <w:r w:rsidR="00FA7FF1">
        <w:rPr>
          <w:sz w:val="24"/>
          <w:szCs w:val="24"/>
        </w:rPr>
        <w:t>с ръководители Димитър Касапинов и Нели Александрова.</w:t>
      </w:r>
      <w:r w:rsidR="0014254F">
        <w:rPr>
          <w:sz w:val="24"/>
          <w:szCs w:val="24"/>
        </w:rPr>
        <w:t xml:space="preserve">Децата от школата показват своите умения пред своите родители и гости </w:t>
      </w:r>
      <w:r w:rsidR="00A74BED">
        <w:rPr>
          <w:sz w:val="24"/>
          <w:szCs w:val="24"/>
        </w:rPr>
        <w:t xml:space="preserve"> в организираните концерт -продукции на класовете.</w:t>
      </w:r>
    </w:p>
    <w:p w:rsidR="001B6317" w:rsidRDefault="000442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Доброто  ниво на изпълнение  и богатия репертоар,дава възможност на самодейните състави</w:t>
      </w:r>
      <w:r w:rsidR="00514CB6">
        <w:rPr>
          <w:sz w:val="24"/>
          <w:szCs w:val="24"/>
        </w:rPr>
        <w:t xml:space="preserve"> и съставите</w:t>
      </w:r>
      <w:r w:rsidR="0033043D">
        <w:rPr>
          <w:sz w:val="24"/>
          <w:szCs w:val="24"/>
        </w:rPr>
        <w:t xml:space="preserve"> </w:t>
      </w:r>
      <w:r w:rsidR="00FA7FF1">
        <w:rPr>
          <w:sz w:val="24"/>
          <w:szCs w:val="24"/>
        </w:rPr>
        <w:t xml:space="preserve">и индивидуалните  участниците </w:t>
      </w:r>
      <w:r w:rsidR="00514CB6">
        <w:rPr>
          <w:sz w:val="24"/>
          <w:szCs w:val="24"/>
        </w:rPr>
        <w:t xml:space="preserve"> от школата по изкуствата  </w:t>
      </w:r>
      <w:r w:rsidR="00FA7FF1">
        <w:rPr>
          <w:sz w:val="24"/>
          <w:szCs w:val="24"/>
        </w:rPr>
        <w:t xml:space="preserve">да се представят </w:t>
      </w:r>
      <w:r>
        <w:rPr>
          <w:sz w:val="24"/>
          <w:szCs w:val="24"/>
        </w:rPr>
        <w:t>във фестивали, конкурс</w:t>
      </w:r>
      <w:r w:rsidR="003E03F5">
        <w:rPr>
          <w:sz w:val="24"/>
          <w:szCs w:val="24"/>
        </w:rPr>
        <w:t>и</w:t>
      </w:r>
      <w:r>
        <w:rPr>
          <w:sz w:val="24"/>
          <w:szCs w:val="24"/>
        </w:rPr>
        <w:t>,турнири и събори   и да печелят престижни награди и  приятели в ст</w:t>
      </w:r>
      <w:r w:rsidR="00CE4507">
        <w:rPr>
          <w:sz w:val="24"/>
          <w:szCs w:val="24"/>
        </w:rPr>
        <w:t>р</w:t>
      </w:r>
      <w:r>
        <w:rPr>
          <w:sz w:val="24"/>
          <w:szCs w:val="24"/>
        </w:rPr>
        <w:t>аната и чужбина.</w:t>
      </w:r>
      <w:r w:rsidR="00FA7FF1">
        <w:rPr>
          <w:sz w:val="24"/>
          <w:szCs w:val="24"/>
        </w:rPr>
        <w:t xml:space="preserve"> През 2018</w:t>
      </w:r>
      <w:r w:rsidR="00247487">
        <w:rPr>
          <w:sz w:val="24"/>
          <w:szCs w:val="24"/>
        </w:rPr>
        <w:t xml:space="preserve"> </w:t>
      </w:r>
      <w:r w:rsidR="003A4036">
        <w:rPr>
          <w:sz w:val="24"/>
          <w:szCs w:val="24"/>
        </w:rPr>
        <w:t>година читалището ,с финансовата подкрепа на община Банско , осигури участие н</w:t>
      </w:r>
      <w:r w:rsidR="00FA7FF1">
        <w:rPr>
          <w:sz w:val="24"/>
          <w:szCs w:val="24"/>
        </w:rPr>
        <w:t xml:space="preserve">а всички  </w:t>
      </w:r>
      <w:r w:rsidR="00E6542B">
        <w:rPr>
          <w:sz w:val="24"/>
          <w:szCs w:val="24"/>
        </w:rPr>
        <w:t>състави  в</w:t>
      </w:r>
      <w:r w:rsidR="003A4036">
        <w:rPr>
          <w:sz w:val="24"/>
          <w:szCs w:val="24"/>
        </w:rPr>
        <w:t xml:space="preserve">  национални и международни фестивали .</w:t>
      </w:r>
      <w:r w:rsidR="00FA7FF1">
        <w:rPr>
          <w:sz w:val="24"/>
          <w:szCs w:val="24"/>
        </w:rPr>
        <w:t>През 2018</w:t>
      </w:r>
      <w:r>
        <w:rPr>
          <w:sz w:val="24"/>
          <w:szCs w:val="24"/>
        </w:rPr>
        <w:t xml:space="preserve"> година  чи</w:t>
      </w:r>
      <w:r w:rsidR="00FA7FF1">
        <w:rPr>
          <w:sz w:val="24"/>
          <w:szCs w:val="24"/>
        </w:rPr>
        <w:t xml:space="preserve">талищни състави взеха  участие </w:t>
      </w:r>
      <w:r w:rsidR="00220C30">
        <w:rPr>
          <w:sz w:val="24"/>
          <w:szCs w:val="24"/>
        </w:rPr>
        <w:t>–Международен фолклорен фестивал „Лазурни вълни“-Р Гърция,15</w:t>
      </w:r>
      <w:r w:rsidR="0033043D">
        <w:rPr>
          <w:sz w:val="24"/>
          <w:szCs w:val="24"/>
        </w:rPr>
        <w:t xml:space="preserve">-ти </w:t>
      </w:r>
      <w:r w:rsidR="00220C30">
        <w:rPr>
          <w:sz w:val="24"/>
          <w:szCs w:val="24"/>
        </w:rPr>
        <w:t xml:space="preserve"> събор на народното творчество „Пирин пее“</w:t>
      </w:r>
      <w:r w:rsidR="00073FC8">
        <w:rPr>
          <w:sz w:val="24"/>
          <w:szCs w:val="24"/>
        </w:rPr>
        <w:t xml:space="preserve">,Международен </w:t>
      </w:r>
      <w:r w:rsidR="00220C30">
        <w:rPr>
          <w:sz w:val="24"/>
          <w:szCs w:val="24"/>
        </w:rPr>
        <w:t xml:space="preserve"> фестивал</w:t>
      </w:r>
      <w:r w:rsidR="0033043D">
        <w:rPr>
          <w:sz w:val="24"/>
          <w:szCs w:val="24"/>
        </w:rPr>
        <w:t xml:space="preserve"> за изво</w:t>
      </w:r>
      <w:r w:rsidR="00073FC8">
        <w:rPr>
          <w:sz w:val="24"/>
          <w:szCs w:val="24"/>
        </w:rPr>
        <w:t>рен фолклор“Великденски средби“</w:t>
      </w:r>
      <w:r w:rsidR="00220C30">
        <w:rPr>
          <w:sz w:val="24"/>
          <w:szCs w:val="24"/>
        </w:rPr>
        <w:t>- гр. Радовиш</w:t>
      </w:r>
      <w:r w:rsidR="00073FC8">
        <w:rPr>
          <w:sz w:val="24"/>
          <w:szCs w:val="24"/>
        </w:rPr>
        <w:t>,РМакедония,“Танцуващо  бъдеще“- гр. Ловеч,</w:t>
      </w:r>
      <w:r w:rsidR="005114E4">
        <w:rPr>
          <w:sz w:val="24"/>
          <w:szCs w:val="24"/>
        </w:rPr>
        <w:t>“София  денс фест“,“Магията на танца и морето“- Приморско,танцов фестивал“Боровец танцува“,</w:t>
      </w:r>
      <w:bookmarkStart w:id="0" w:name="_GoBack"/>
      <w:bookmarkEnd w:id="0"/>
      <w:r w:rsidR="00073FC8">
        <w:rPr>
          <w:sz w:val="24"/>
          <w:szCs w:val="24"/>
        </w:rPr>
        <w:t>“Девин денс фест“,фестивал“</w:t>
      </w:r>
      <w:proofErr w:type="spellStart"/>
      <w:r w:rsidR="00073FC8">
        <w:rPr>
          <w:sz w:val="24"/>
          <w:szCs w:val="24"/>
          <w:lang w:val="en-US"/>
        </w:rPr>
        <w:t>Lihnidos</w:t>
      </w:r>
      <w:proofErr w:type="spellEnd"/>
      <w:r w:rsidR="00073FC8">
        <w:rPr>
          <w:sz w:val="24"/>
          <w:szCs w:val="24"/>
        </w:rPr>
        <w:t>“гр. Охрид, Р Македония,“Фестивал на сливата“ гр. Троян</w:t>
      </w:r>
      <w:r w:rsidR="0033043D">
        <w:rPr>
          <w:sz w:val="24"/>
          <w:szCs w:val="24"/>
        </w:rPr>
        <w:t>,</w:t>
      </w:r>
      <w:r w:rsidR="00073FC8">
        <w:rPr>
          <w:sz w:val="24"/>
          <w:szCs w:val="24"/>
        </w:rPr>
        <w:t>фолклорен фестивал“Коста</w:t>
      </w:r>
      <w:r w:rsidR="0033043D">
        <w:rPr>
          <w:sz w:val="24"/>
          <w:szCs w:val="24"/>
        </w:rPr>
        <w:t xml:space="preserve">ндово 2018  </w:t>
      </w:r>
      <w:r w:rsidR="00073FC8">
        <w:rPr>
          <w:sz w:val="24"/>
          <w:szCs w:val="24"/>
        </w:rPr>
        <w:t>“</w:t>
      </w:r>
      <w:r w:rsidR="0033043D">
        <w:rPr>
          <w:sz w:val="24"/>
          <w:szCs w:val="24"/>
        </w:rPr>
        <w:t>гр. Костандово</w:t>
      </w:r>
      <w:r w:rsidR="00073FC8">
        <w:rPr>
          <w:sz w:val="24"/>
          <w:szCs w:val="24"/>
        </w:rPr>
        <w:t xml:space="preserve">, </w:t>
      </w:r>
      <w:r w:rsidR="0033043D">
        <w:rPr>
          <w:sz w:val="24"/>
          <w:szCs w:val="24"/>
        </w:rPr>
        <w:t>фестивал</w:t>
      </w:r>
      <w:r w:rsidR="00073FC8">
        <w:rPr>
          <w:sz w:val="24"/>
          <w:szCs w:val="24"/>
        </w:rPr>
        <w:t xml:space="preserve"> „Фолклорна магия“</w:t>
      </w:r>
      <w:r w:rsidR="0033043D">
        <w:rPr>
          <w:sz w:val="24"/>
          <w:szCs w:val="24"/>
        </w:rPr>
        <w:t xml:space="preserve">  гр. Банско,Балкан фест“гр. Банско </w:t>
      </w:r>
      <w:r w:rsidR="00BB5807">
        <w:rPr>
          <w:sz w:val="24"/>
          <w:szCs w:val="24"/>
        </w:rPr>
        <w:t>,“Културни вечери“ гр. Банско</w:t>
      </w:r>
      <w:r w:rsidR="0033043D">
        <w:rPr>
          <w:sz w:val="24"/>
          <w:szCs w:val="24"/>
        </w:rPr>
        <w:t xml:space="preserve"> и др.</w:t>
      </w:r>
    </w:p>
    <w:p w:rsidR="00BB5807" w:rsidRDefault="003716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5807">
        <w:rPr>
          <w:sz w:val="24"/>
          <w:szCs w:val="24"/>
        </w:rPr>
        <w:t xml:space="preserve">    През 2018 година  ученици от  музикалната школа при читалището спечелиха  първи награди от конкурсите:</w:t>
      </w:r>
      <w:r w:rsidR="00685623">
        <w:rPr>
          <w:sz w:val="24"/>
          <w:szCs w:val="24"/>
        </w:rPr>
        <w:t>конкурс</w:t>
      </w:r>
      <w:r w:rsidR="00BB5807">
        <w:rPr>
          <w:sz w:val="24"/>
          <w:szCs w:val="24"/>
        </w:rPr>
        <w:t>“Орфеева дарба“ гр. Пловдив,</w:t>
      </w:r>
      <w:r w:rsidR="00685623">
        <w:rPr>
          <w:sz w:val="24"/>
          <w:szCs w:val="24"/>
        </w:rPr>
        <w:t>национален конкурс“Звезди в радиото“ гр. Благоевград,международен конкурс за пианисти“Вива пиано“ гр. София,национален музикален конкурс“Милчо Петров“ гр. Пловдив ,конкурс за млади пианисти „Нашите деца свирят Бах“гр. Благоевград,национален фестивал на школите по изкуствата –гр. Пловдив,</w:t>
      </w:r>
      <w:r w:rsidR="004A5819">
        <w:rPr>
          <w:sz w:val="24"/>
          <w:szCs w:val="24"/>
        </w:rPr>
        <w:t>национален м</w:t>
      </w:r>
      <w:r>
        <w:rPr>
          <w:sz w:val="24"/>
          <w:szCs w:val="24"/>
        </w:rPr>
        <w:t>узикален конкурс“Дунавски славей“ гр. Русе и др.</w:t>
      </w:r>
    </w:p>
    <w:p w:rsidR="0033043D" w:rsidRPr="00073FC8" w:rsidRDefault="003304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94CD6" w:rsidRDefault="00394C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4E65">
        <w:rPr>
          <w:sz w:val="24"/>
          <w:szCs w:val="24"/>
        </w:rPr>
        <w:t xml:space="preserve">        </w:t>
      </w:r>
      <w:r w:rsidR="00335AF6">
        <w:rPr>
          <w:sz w:val="24"/>
          <w:szCs w:val="24"/>
        </w:rPr>
        <w:t xml:space="preserve">   </w:t>
      </w:r>
      <w:r w:rsidR="008D2AFE">
        <w:rPr>
          <w:sz w:val="24"/>
          <w:szCs w:val="24"/>
        </w:rPr>
        <w:t>Читалище „Никола Вапцаров“</w:t>
      </w:r>
      <w:r>
        <w:rPr>
          <w:sz w:val="24"/>
          <w:szCs w:val="24"/>
        </w:rPr>
        <w:t xml:space="preserve"> е модерен културен център,с богата материално -техническа база,отговоряща на всички съвременни изисквания. Като такъв  помага в организацията и дава сцена  на големи културни събития,организирани от община Банско  като-</w:t>
      </w:r>
      <w:r w:rsidR="000E6889">
        <w:rPr>
          <w:sz w:val="24"/>
          <w:szCs w:val="24"/>
        </w:rPr>
        <w:t xml:space="preserve"> Международен балетен фестивал,</w:t>
      </w:r>
      <w:r>
        <w:rPr>
          <w:sz w:val="24"/>
          <w:szCs w:val="24"/>
        </w:rPr>
        <w:t>Международен джаз фестивал,Летни театрални празн</w:t>
      </w:r>
      <w:r w:rsidR="0091531B">
        <w:rPr>
          <w:sz w:val="24"/>
          <w:szCs w:val="24"/>
        </w:rPr>
        <w:t>ици“На публиката с любов“</w:t>
      </w:r>
      <w:r>
        <w:rPr>
          <w:sz w:val="24"/>
          <w:szCs w:val="24"/>
        </w:rPr>
        <w:t>,</w:t>
      </w:r>
      <w:r w:rsidR="00024E65">
        <w:rPr>
          <w:sz w:val="24"/>
          <w:szCs w:val="24"/>
        </w:rPr>
        <w:t>Международен фестивал на планинарското кино, фестивал на изкуствата“Утринна звезда“</w:t>
      </w:r>
      <w:r w:rsidR="00E42F74">
        <w:rPr>
          <w:sz w:val="24"/>
          <w:szCs w:val="24"/>
        </w:rPr>
        <w:t>,фестивал на изкуствата „Планински перли“</w:t>
      </w:r>
      <w:r w:rsidR="00B0087B">
        <w:rPr>
          <w:sz w:val="24"/>
          <w:szCs w:val="24"/>
        </w:rPr>
        <w:t>,конкурси за красота</w:t>
      </w:r>
      <w:r w:rsidR="008D1D9F">
        <w:rPr>
          <w:sz w:val="24"/>
          <w:szCs w:val="24"/>
        </w:rPr>
        <w:t>,изложения,университети</w:t>
      </w:r>
      <w:r w:rsidR="00024E65">
        <w:rPr>
          <w:sz w:val="24"/>
          <w:szCs w:val="24"/>
        </w:rPr>
        <w:t xml:space="preserve"> и др. събития.</w:t>
      </w:r>
    </w:p>
    <w:p w:rsidR="000E6889" w:rsidRDefault="00304998">
      <w:pPr>
        <w:rPr>
          <w:sz w:val="24"/>
          <w:szCs w:val="24"/>
        </w:rPr>
      </w:pPr>
      <w:r>
        <w:rPr>
          <w:sz w:val="24"/>
          <w:szCs w:val="24"/>
        </w:rPr>
        <w:t xml:space="preserve">         Най-големите професионални културни  институти в България</w:t>
      </w:r>
      <w:r w:rsidR="00722D3B">
        <w:rPr>
          <w:sz w:val="24"/>
          <w:szCs w:val="24"/>
        </w:rPr>
        <w:t>,наши и световни  артисти и муз</w:t>
      </w:r>
      <w:r w:rsidR="00B0087B">
        <w:rPr>
          <w:sz w:val="24"/>
          <w:szCs w:val="24"/>
        </w:rPr>
        <w:t>иканти,  показв</w:t>
      </w:r>
      <w:r>
        <w:rPr>
          <w:sz w:val="24"/>
          <w:szCs w:val="24"/>
        </w:rPr>
        <w:t>ат своите  театрални постан</w:t>
      </w:r>
      <w:r w:rsidR="003716BF">
        <w:rPr>
          <w:sz w:val="24"/>
          <w:szCs w:val="24"/>
        </w:rPr>
        <w:t>овки,концерти, спектакли</w:t>
      </w:r>
      <w:r>
        <w:rPr>
          <w:sz w:val="24"/>
          <w:szCs w:val="24"/>
        </w:rPr>
        <w:t xml:space="preserve"> и др. представления  на сцената на читалището.</w:t>
      </w:r>
    </w:p>
    <w:p w:rsidR="00024E65" w:rsidRDefault="00024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35AF6">
        <w:rPr>
          <w:sz w:val="24"/>
          <w:szCs w:val="24"/>
        </w:rPr>
        <w:t xml:space="preserve"> </w:t>
      </w:r>
      <w:r>
        <w:rPr>
          <w:sz w:val="24"/>
          <w:szCs w:val="24"/>
        </w:rPr>
        <w:t>Допълнителната  субсидия ,осигурена от община Банско ,дава възм</w:t>
      </w:r>
      <w:r w:rsidR="00EC3EE7">
        <w:rPr>
          <w:sz w:val="24"/>
          <w:szCs w:val="24"/>
        </w:rPr>
        <w:t xml:space="preserve">ожност за провеждане на повече </w:t>
      </w:r>
      <w:r>
        <w:rPr>
          <w:sz w:val="24"/>
          <w:szCs w:val="24"/>
        </w:rPr>
        <w:t xml:space="preserve">и качествени културни мероприятия ,участия на самодейните състави на читалището във  фестивали и събори,закупуване на </w:t>
      </w:r>
      <w:r w:rsidR="00B57228">
        <w:rPr>
          <w:sz w:val="24"/>
          <w:szCs w:val="24"/>
        </w:rPr>
        <w:t>книги,</w:t>
      </w:r>
      <w:r>
        <w:rPr>
          <w:sz w:val="24"/>
          <w:szCs w:val="24"/>
        </w:rPr>
        <w:t xml:space="preserve">  </w:t>
      </w:r>
      <w:r w:rsidR="00B57228">
        <w:rPr>
          <w:sz w:val="24"/>
          <w:szCs w:val="24"/>
        </w:rPr>
        <w:t>носии и реквизит на читалището,както и  за поддръжка и отопление на сградата.</w:t>
      </w:r>
    </w:p>
    <w:p w:rsidR="00024E65" w:rsidRPr="00A83E8A" w:rsidRDefault="00B57228" w:rsidP="00C152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517F" w:rsidRDefault="00090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Читалище „Никола Вапцаров1894“            </w:t>
      </w:r>
    </w:p>
    <w:p w:rsidR="0009047A" w:rsidRDefault="00090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Председател:</w:t>
      </w:r>
    </w:p>
    <w:p w:rsidR="0009047A" w:rsidRPr="0042517F" w:rsidRDefault="00090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/Райна Икономова/</w:t>
      </w:r>
    </w:p>
    <w:p w:rsidR="00086793" w:rsidRPr="0042517F" w:rsidRDefault="00086793">
      <w:pPr>
        <w:rPr>
          <w:sz w:val="24"/>
          <w:szCs w:val="24"/>
        </w:rPr>
      </w:pPr>
    </w:p>
    <w:p w:rsidR="00AE39A4" w:rsidRDefault="00086793">
      <w:pPr>
        <w:rPr>
          <w:sz w:val="24"/>
          <w:szCs w:val="24"/>
        </w:rPr>
      </w:pPr>
      <w:r w:rsidRPr="0042517F">
        <w:rPr>
          <w:sz w:val="24"/>
          <w:szCs w:val="24"/>
        </w:rPr>
        <w:t xml:space="preserve">            </w:t>
      </w:r>
      <w:r w:rsidR="003B3ED3">
        <w:rPr>
          <w:sz w:val="24"/>
          <w:szCs w:val="24"/>
        </w:rPr>
        <w:t xml:space="preserve">                                                                          </w:t>
      </w:r>
      <w:r w:rsidR="00C76686">
        <w:rPr>
          <w:sz w:val="24"/>
          <w:szCs w:val="24"/>
        </w:rPr>
        <w:t xml:space="preserve">      </w:t>
      </w:r>
      <w:r w:rsidR="003B3ED3">
        <w:rPr>
          <w:sz w:val="24"/>
          <w:szCs w:val="24"/>
        </w:rPr>
        <w:t xml:space="preserve">    </w:t>
      </w:r>
    </w:p>
    <w:p w:rsidR="003B3ED3" w:rsidRPr="0042517F" w:rsidRDefault="003B3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76686">
        <w:rPr>
          <w:sz w:val="24"/>
          <w:szCs w:val="24"/>
        </w:rPr>
        <w:t xml:space="preserve">                  </w:t>
      </w:r>
    </w:p>
    <w:sectPr w:rsidR="003B3ED3" w:rsidRPr="0042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0C5"/>
    <w:multiLevelType w:val="hybridMultilevel"/>
    <w:tmpl w:val="44AA8362"/>
    <w:lvl w:ilvl="0" w:tplc="A3A6C01A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3"/>
    <w:rsid w:val="00002932"/>
    <w:rsid w:val="00013C2D"/>
    <w:rsid w:val="00016A0B"/>
    <w:rsid w:val="00024E65"/>
    <w:rsid w:val="00035C7A"/>
    <w:rsid w:val="000442AC"/>
    <w:rsid w:val="00061153"/>
    <w:rsid w:val="00073FC8"/>
    <w:rsid w:val="00074177"/>
    <w:rsid w:val="00086793"/>
    <w:rsid w:val="0009047A"/>
    <w:rsid w:val="000C1CD1"/>
    <w:rsid w:val="000E6889"/>
    <w:rsid w:val="000F2527"/>
    <w:rsid w:val="000F315E"/>
    <w:rsid w:val="0010704E"/>
    <w:rsid w:val="001071F0"/>
    <w:rsid w:val="001073DB"/>
    <w:rsid w:val="00113DC8"/>
    <w:rsid w:val="00132328"/>
    <w:rsid w:val="00134A70"/>
    <w:rsid w:val="0014254F"/>
    <w:rsid w:val="00180C24"/>
    <w:rsid w:val="001B6317"/>
    <w:rsid w:val="001F45D2"/>
    <w:rsid w:val="00212D45"/>
    <w:rsid w:val="00220C30"/>
    <w:rsid w:val="00247487"/>
    <w:rsid w:val="00253E2E"/>
    <w:rsid w:val="00254E45"/>
    <w:rsid w:val="002841C4"/>
    <w:rsid w:val="002C0AF3"/>
    <w:rsid w:val="00304998"/>
    <w:rsid w:val="0031651E"/>
    <w:rsid w:val="00316600"/>
    <w:rsid w:val="0033043D"/>
    <w:rsid w:val="00335AF6"/>
    <w:rsid w:val="00336421"/>
    <w:rsid w:val="0034403C"/>
    <w:rsid w:val="003716BF"/>
    <w:rsid w:val="00376F39"/>
    <w:rsid w:val="00394CD6"/>
    <w:rsid w:val="003A4036"/>
    <w:rsid w:val="003B3ED3"/>
    <w:rsid w:val="003E03F5"/>
    <w:rsid w:val="00400809"/>
    <w:rsid w:val="004009F0"/>
    <w:rsid w:val="00405E4E"/>
    <w:rsid w:val="0042517F"/>
    <w:rsid w:val="00432787"/>
    <w:rsid w:val="00441C48"/>
    <w:rsid w:val="00456A93"/>
    <w:rsid w:val="00497A5B"/>
    <w:rsid w:val="004A5819"/>
    <w:rsid w:val="005114E4"/>
    <w:rsid w:val="005134CD"/>
    <w:rsid w:val="00514CB6"/>
    <w:rsid w:val="00523EF5"/>
    <w:rsid w:val="00527947"/>
    <w:rsid w:val="005417CE"/>
    <w:rsid w:val="00555799"/>
    <w:rsid w:val="00575211"/>
    <w:rsid w:val="00581069"/>
    <w:rsid w:val="005D428F"/>
    <w:rsid w:val="005F51F9"/>
    <w:rsid w:val="00685623"/>
    <w:rsid w:val="006950B7"/>
    <w:rsid w:val="006B79BB"/>
    <w:rsid w:val="006D0B2F"/>
    <w:rsid w:val="006D0DDA"/>
    <w:rsid w:val="006E45CC"/>
    <w:rsid w:val="006E6BCD"/>
    <w:rsid w:val="006F6D64"/>
    <w:rsid w:val="00722D3B"/>
    <w:rsid w:val="007476E0"/>
    <w:rsid w:val="007A2B68"/>
    <w:rsid w:val="007B0AA3"/>
    <w:rsid w:val="00821CE6"/>
    <w:rsid w:val="008617A7"/>
    <w:rsid w:val="00866DE9"/>
    <w:rsid w:val="00871C71"/>
    <w:rsid w:val="00885C1B"/>
    <w:rsid w:val="008D1D9F"/>
    <w:rsid w:val="008D2AFE"/>
    <w:rsid w:val="008F2F93"/>
    <w:rsid w:val="0091531B"/>
    <w:rsid w:val="00916585"/>
    <w:rsid w:val="00924B64"/>
    <w:rsid w:val="009801BD"/>
    <w:rsid w:val="009C0819"/>
    <w:rsid w:val="00A126A8"/>
    <w:rsid w:val="00A14A8E"/>
    <w:rsid w:val="00A74BED"/>
    <w:rsid w:val="00A83E8A"/>
    <w:rsid w:val="00AA3492"/>
    <w:rsid w:val="00AC4846"/>
    <w:rsid w:val="00AD1B99"/>
    <w:rsid w:val="00AE39A4"/>
    <w:rsid w:val="00AF7CD1"/>
    <w:rsid w:val="00B0087B"/>
    <w:rsid w:val="00B111BC"/>
    <w:rsid w:val="00B15283"/>
    <w:rsid w:val="00B37ED3"/>
    <w:rsid w:val="00B57228"/>
    <w:rsid w:val="00B64C24"/>
    <w:rsid w:val="00B803A2"/>
    <w:rsid w:val="00B97EB7"/>
    <w:rsid w:val="00BA53FD"/>
    <w:rsid w:val="00BB5807"/>
    <w:rsid w:val="00BC73DF"/>
    <w:rsid w:val="00BF1F97"/>
    <w:rsid w:val="00C05144"/>
    <w:rsid w:val="00C152DE"/>
    <w:rsid w:val="00C41671"/>
    <w:rsid w:val="00C53F37"/>
    <w:rsid w:val="00C76686"/>
    <w:rsid w:val="00C83D68"/>
    <w:rsid w:val="00CC126A"/>
    <w:rsid w:val="00CE4507"/>
    <w:rsid w:val="00D10F3B"/>
    <w:rsid w:val="00D644C2"/>
    <w:rsid w:val="00D830D6"/>
    <w:rsid w:val="00DB4D56"/>
    <w:rsid w:val="00DB6F56"/>
    <w:rsid w:val="00E31D3C"/>
    <w:rsid w:val="00E42F74"/>
    <w:rsid w:val="00E5020D"/>
    <w:rsid w:val="00E61966"/>
    <w:rsid w:val="00E6542B"/>
    <w:rsid w:val="00E7537F"/>
    <w:rsid w:val="00E80870"/>
    <w:rsid w:val="00E84371"/>
    <w:rsid w:val="00E9681B"/>
    <w:rsid w:val="00EB6FB8"/>
    <w:rsid w:val="00EB785F"/>
    <w:rsid w:val="00EC3EE7"/>
    <w:rsid w:val="00ED4957"/>
    <w:rsid w:val="00F0173F"/>
    <w:rsid w:val="00F50CAC"/>
    <w:rsid w:val="00F773FC"/>
    <w:rsid w:val="00F836AD"/>
    <w:rsid w:val="00F96484"/>
    <w:rsid w:val="00F96C75"/>
    <w:rsid w:val="00FA2A7E"/>
    <w:rsid w:val="00FA7FF1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34D9-FE50-4B02-A67C-12FD58F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hpmt</dc:creator>
  <cp:lastModifiedBy>hpmt</cp:lastModifiedBy>
  <cp:revision>3</cp:revision>
  <cp:lastPrinted>2017-03-13T09:38:00Z</cp:lastPrinted>
  <dcterms:created xsi:type="dcterms:W3CDTF">2019-03-19T12:11:00Z</dcterms:created>
  <dcterms:modified xsi:type="dcterms:W3CDTF">2019-03-19T14:20:00Z</dcterms:modified>
</cp:coreProperties>
</file>